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16" w:rsidRDefault="001B46D2">
      <w:r>
        <w:rPr>
          <w:noProof/>
        </w:rPr>
        <w:drawing>
          <wp:inline distT="0" distB="0" distL="0" distR="0" wp14:anchorId="28940ACE">
            <wp:extent cx="5944235" cy="2109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2109470"/>
                    </a:xfrm>
                    <a:prstGeom prst="rect">
                      <a:avLst/>
                    </a:prstGeom>
                    <a:noFill/>
                  </pic:spPr>
                </pic:pic>
              </a:graphicData>
            </a:graphic>
          </wp:inline>
        </w:drawing>
      </w:r>
    </w:p>
    <w:p w:rsidR="001B46D2" w:rsidRDefault="001B46D2" w:rsidP="001B46D2">
      <w:pPr>
        <w:pStyle w:val="p2"/>
        <w:spacing w:line="280" w:lineRule="exact"/>
        <w:rPr>
          <w:rFonts w:ascii="Calibri" w:hAnsi="Calibri" w:cs="Calibri"/>
          <w:szCs w:val="24"/>
        </w:rPr>
      </w:pPr>
      <w:r w:rsidRPr="00F629C4">
        <w:rPr>
          <w:rFonts w:ascii="Calibri" w:hAnsi="Calibri" w:cs="Calibri"/>
          <w:szCs w:val="24"/>
        </w:rPr>
        <w:t xml:space="preserve">The City of Longmont Recreation Services youth sports programs </w:t>
      </w:r>
      <w:r>
        <w:rPr>
          <w:rFonts w:ascii="Calibri" w:hAnsi="Calibri" w:cs="Calibri"/>
          <w:szCs w:val="24"/>
        </w:rPr>
        <w:t xml:space="preserve">strive to </w:t>
      </w:r>
      <w:r w:rsidRPr="00F629C4">
        <w:rPr>
          <w:rFonts w:ascii="Calibri" w:hAnsi="Calibri" w:cs="Calibri"/>
          <w:szCs w:val="24"/>
        </w:rPr>
        <w:t>develop a sense of team play where participation, skills, sportsmanship and FUN are emphasized and winning is secondary.</w:t>
      </w:r>
    </w:p>
    <w:p w:rsidR="00CF10D0" w:rsidRDefault="00CF10D0" w:rsidP="001B46D2">
      <w:pPr>
        <w:pStyle w:val="p2"/>
        <w:spacing w:line="280" w:lineRule="exact"/>
        <w:rPr>
          <w:rFonts w:ascii="Calibri" w:hAnsi="Calibri" w:cs="Calibri"/>
          <w:szCs w:val="24"/>
        </w:rPr>
      </w:pPr>
    </w:p>
    <w:p w:rsidR="00CF10D0" w:rsidRPr="00F629C4" w:rsidRDefault="00681022" w:rsidP="001B46D2">
      <w:pPr>
        <w:pStyle w:val="p2"/>
        <w:spacing w:line="280" w:lineRule="exact"/>
        <w:rPr>
          <w:rFonts w:ascii="Calibri" w:hAnsi="Calibri" w:cs="Calibri"/>
          <w:szCs w:val="24"/>
        </w:rPr>
      </w:pPr>
      <w:r>
        <w:rPr>
          <w:rFonts w:ascii="Calibri" w:hAnsi="Calibri" w:cs="Calibri"/>
          <w:szCs w:val="24"/>
        </w:rPr>
        <w:t>Our youth team sports programs are dependent</w:t>
      </w:r>
      <w:r w:rsidR="0009518F">
        <w:rPr>
          <w:rFonts w:ascii="Calibri" w:hAnsi="Calibri" w:cs="Calibri"/>
          <w:szCs w:val="24"/>
        </w:rPr>
        <w:t xml:space="preserve"> upon volunteer</w:t>
      </w:r>
      <w:r>
        <w:rPr>
          <w:rFonts w:ascii="Calibri" w:hAnsi="Calibri" w:cs="Calibri"/>
          <w:szCs w:val="24"/>
        </w:rPr>
        <w:t xml:space="preserve"> coaches.  The requirements of coaching are passing an on-line background check and taking a FREE concussion awareness course.  Please call 303-651-8398 if you are interested in being a volunteer coach.</w:t>
      </w:r>
    </w:p>
    <w:p w:rsidR="001B46D2" w:rsidRDefault="001B46D2" w:rsidP="001B46D2">
      <w:pPr>
        <w:pStyle w:val="p2"/>
        <w:spacing w:line="280" w:lineRule="exact"/>
        <w:rPr>
          <w:rFonts w:ascii="Calibri" w:hAnsi="Calibri" w:cs="Calibri"/>
          <w:b/>
          <w:sz w:val="22"/>
          <w:szCs w:val="22"/>
          <w:u w:val="single"/>
        </w:rPr>
      </w:pPr>
    </w:p>
    <w:p w:rsidR="001B46D2" w:rsidRDefault="00DE11A7" w:rsidP="001B46D2">
      <w:pPr>
        <w:pStyle w:val="p2"/>
        <w:spacing w:line="280" w:lineRule="exact"/>
        <w:jc w:val="center"/>
        <w:rPr>
          <w:rFonts w:ascii="Calibri" w:hAnsi="Calibri" w:cs="Calibri"/>
          <w:b/>
          <w:sz w:val="28"/>
          <w:szCs w:val="28"/>
        </w:rPr>
      </w:pPr>
      <w:r>
        <w:rPr>
          <w:rFonts w:ascii="Calibri" w:hAnsi="Calibri" w:cs="Calibri"/>
          <w:b/>
          <w:sz w:val="28"/>
          <w:szCs w:val="28"/>
        </w:rPr>
        <w:t>Youth Volley</w:t>
      </w:r>
      <w:r w:rsidR="001B46D2" w:rsidRPr="00B47593">
        <w:rPr>
          <w:rFonts w:ascii="Calibri" w:hAnsi="Calibri" w:cs="Calibri"/>
          <w:b/>
          <w:sz w:val="28"/>
          <w:szCs w:val="28"/>
        </w:rPr>
        <w:t>ball</w:t>
      </w:r>
    </w:p>
    <w:p w:rsidR="0049447F" w:rsidRDefault="0049447F" w:rsidP="001B46D2">
      <w:pPr>
        <w:pStyle w:val="p2"/>
        <w:spacing w:line="280" w:lineRule="exact"/>
        <w:rPr>
          <w:rFonts w:ascii="Calibri" w:hAnsi="Calibri" w:cs="Calibri"/>
          <w:sz w:val="22"/>
          <w:szCs w:val="22"/>
        </w:rPr>
      </w:pPr>
      <w:r>
        <w:rPr>
          <w:rFonts w:ascii="Calibri" w:hAnsi="Calibri" w:cs="Calibri"/>
          <w:sz w:val="22"/>
          <w:szCs w:val="22"/>
        </w:rPr>
        <w:t>For</w:t>
      </w:r>
      <w:r w:rsidR="001B46D2">
        <w:rPr>
          <w:rFonts w:ascii="Calibri" w:hAnsi="Calibri" w:cs="Calibri"/>
          <w:sz w:val="22"/>
          <w:szCs w:val="22"/>
        </w:rPr>
        <w:t xml:space="preserve"> </w:t>
      </w:r>
      <w:proofErr w:type="gramStart"/>
      <w:r w:rsidR="001B46D2">
        <w:rPr>
          <w:rFonts w:ascii="Calibri" w:hAnsi="Calibri" w:cs="Calibri"/>
          <w:sz w:val="22"/>
          <w:szCs w:val="22"/>
        </w:rPr>
        <w:t>3</w:t>
      </w:r>
      <w:r w:rsidR="001B46D2" w:rsidRPr="00F629C4">
        <w:rPr>
          <w:rFonts w:ascii="Calibri" w:hAnsi="Calibri" w:cs="Calibri"/>
          <w:sz w:val="22"/>
          <w:szCs w:val="22"/>
          <w:vertAlign w:val="superscript"/>
        </w:rPr>
        <w:t>rd</w:t>
      </w:r>
      <w:proofErr w:type="gramEnd"/>
      <w:r w:rsidR="001B46D2">
        <w:rPr>
          <w:rFonts w:ascii="Calibri" w:hAnsi="Calibri" w:cs="Calibri"/>
          <w:sz w:val="22"/>
          <w:szCs w:val="22"/>
        </w:rPr>
        <w:t xml:space="preserve"> through 8</w:t>
      </w:r>
      <w:r w:rsidR="001B46D2" w:rsidRPr="00F629C4">
        <w:rPr>
          <w:rFonts w:ascii="Calibri" w:hAnsi="Calibri" w:cs="Calibri"/>
          <w:sz w:val="22"/>
          <w:szCs w:val="22"/>
          <w:vertAlign w:val="superscript"/>
        </w:rPr>
        <w:t>th</w:t>
      </w:r>
      <w:r w:rsidR="001B46D2">
        <w:rPr>
          <w:rFonts w:ascii="Calibri" w:hAnsi="Calibri" w:cs="Calibri"/>
          <w:sz w:val="22"/>
          <w:szCs w:val="22"/>
        </w:rPr>
        <w:t xml:space="preserve"> grade</w:t>
      </w:r>
      <w:r w:rsidR="00DE11A7">
        <w:rPr>
          <w:rFonts w:ascii="Calibri" w:hAnsi="Calibri" w:cs="Calibri"/>
          <w:sz w:val="22"/>
          <w:szCs w:val="22"/>
        </w:rPr>
        <w:t xml:space="preserve"> boys </w:t>
      </w:r>
      <w:r w:rsidR="001B46D2">
        <w:rPr>
          <w:rFonts w:ascii="Calibri" w:hAnsi="Calibri" w:cs="Calibri"/>
          <w:sz w:val="22"/>
          <w:szCs w:val="22"/>
        </w:rPr>
        <w:t>and</w:t>
      </w:r>
      <w:r>
        <w:rPr>
          <w:rFonts w:ascii="Calibri" w:hAnsi="Calibri" w:cs="Calibri"/>
          <w:sz w:val="22"/>
          <w:szCs w:val="22"/>
        </w:rPr>
        <w:t xml:space="preserve"> girls – play is coed.  Two seasons offered, spring and fall.</w:t>
      </w:r>
    </w:p>
    <w:p w:rsidR="00CF10D0"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Registration</w:t>
      </w:r>
      <w:r>
        <w:rPr>
          <w:rFonts w:ascii="Calibri" w:hAnsi="Calibri" w:cs="Calibri"/>
          <w:sz w:val="22"/>
          <w:szCs w:val="22"/>
        </w:rPr>
        <w:t xml:space="preserve"> begins </w:t>
      </w:r>
      <w:r w:rsidR="00CF10D0">
        <w:rPr>
          <w:rFonts w:ascii="Calibri" w:hAnsi="Calibri" w:cs="Calibri"/>
          <w:sz w:val="22"/>
          <w:szCs w:val="22"/>
        </w:rPr>
        <w:t xml:space="preserve">– </w:t>
      </w:r>
    </w:p>
    <w:p w:rsidR="00CF10D0" w:rsidRDefault="00CF10D0" w:rsidP="001B46D2">
      <w:pPr>
        <w:pStyle w:val="p2"/>
        <w:spacing w:line="280" w:lineRule="exact"/>
        <w:rPr>
          <w:rFonts w:ascii="Calibri" w:hAnsi="Calibri" w:cs="Calibri"/>
          <w:sz w:val="22"/>
          <w:szCs w:val="22"/>
        </w:rPr>
      </w:pPr>
      <w:r>
        <w:rPr>
          <w:rFonts w:ascii="Calibri" w:hAnsi="Calibri" w:cs="Calibri"/>
          <w:sz w:val="22"/>
          <w:szCs w:val="22"/>
        </w:rPr>
        <w:tab/>
        <w:t xml:space="preserve">Spring - the </w:t>
      </w:r>
      <w:r w:rsidR="001B46D2">
        <w:rPr>
          <w:rFonts w:ascii="Calibri" w:hAnsi="Calibri" w:cs="Calibri"/>
          <w:sz w:val="22"/>
          <w:szCs w:val="22"/>
        </w:rPr>
        <w:t xml:space="preserve">first week of </w:t>
      </w:r>
      <w:r w:rsidR="0049447F">
        <w:rPr>
          <w:rFonts w:ascii="Calibri" w:hAnsi="Calibri" w:cs="Calibri"/>
          <w:sz w:val="22"/>
          <w:szCs w:val="22"/>
        </w:rPr>
        <w:t>December</w:t>
      </w:r>
      <w:r>
        <w:rPr>
          <w:rFonts w:ascii="Calibri" w:hAnsi="Calibri" w:cs="Calibri"/>
          <w:sz w:val="22"/>
          <w:szCs w:val="22"/>
        </w:rPr>
        <w:t>, deadline March 14</w:t>
      </w:r>
    </w:p>
    <w:p w:rsidR="001B46D2" w:rsidRDefault="00CF10D0" w:rsidP="001B46D2">
      <w:pPr>
        <w:pStyle w:val="p2"/>
        <w:spacing w:line="280" w:lineRule="exact"/>
        <w:rPr>
          <w:rFonts w:ascii="Calibri" w:hAnsi="Calibri" w:cs="Calibri"/>
          <w:sz w:val="22"/>
          <w:szCs w:val="22"/>
        </w:rPr>
      </w:pPr>
      <w:r>
        <w:rPr>
          <w:rFonts w:ascii="Calibri" w:hAnsi="Calibri" w:cs="Calibri"/>
          <w:sz w:val="22"/>
          <w:szCs w:val="22"/>
        </w:rPr>
        <w:tab/>
        <w:t xml:space="preserve">Fall - </w:t>
      </w:r>
      <w:r w:rsidR="0049447F">
        <w:rPr>
          <w:rFonts w:ascii="Calibri" w:hAnsi="Calibri" w:cs="Calibri"/>
          <w:sz w:val="22"/>
          <w:szCs w:val="22"/>
        </w:rPr>
        <w:t>the first week of April</w:t>
      </w:r>
      <w:r>
        <w:rPr>
          <w:rFonts w:ascii="Calibri" w:hAnsi="Calibri" w:cs="Calibri"/>
          <w:sz w:val="22"/>
          <w:szCs w:val="22"/>
        </w:rPr>
        <w:t>, deadline August 16</w:t>
      </w:r>
    </w:p>
    <w:p w:rsidR="00CF10D0"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Teams</w:t>
      </w:r>
      <w:r>
        <w:rPr>
          <w:rFonts w:ascii="Calibri" w:hAnsi="Calibri" w:cs="Calibri"/>
          <w:sz w:val="22"/>
          <w:szCs w:val="22"/>
        </w:rPr>
        <w:t xml:space="preserve"> </w:t>
      </w:r>
      <w:proofErr w:type="gramStart"/>
      <w:r>
        <w:rPr>
          <w:rFonts w:ascii="Calibri" w:hAnsi="Calibri" w:cs="Calibri"/>
          <w:sz w:val="22"/>
          <w:szCs w:val="22"/>
        </w:rPr>
        <w:t>are formed</w:t>
      </w:r>
      <w:proofErr w:type="gramEnd"/>
      <w:r>
        <w:rPr>
          <w:rFonts w:ascii="Calibri" w:hAnsi="Calibri" w:cs="Calibri"/>
          <w:sz w:val="22"/>
          <w:szCs w:val="22"/>
        </w:rPr>
        <w:t xml:space="preserve"> by school attended – coach and/or player requests are not guaranteed.  Coaches will contact parents regardi</w:t>
      </w:r>
      <w:r w:rsidR="00AC4DF5">
        <w:rPr>
          <w:rFonts w:ascii="Calibri" w:hAnsi="Calibri" w:cs="Calibri"/>
          <w:sz w:val="22"/>
          <w:szCs w:val="22"/>
        </w:rPr>
        <w:t>ng practices</w:t>
      </w:r>
      <w:r w:rsidR="00CF10D0">
        <w:rPr>
          <w:rFonts w:ascii="Calibri" w:hAnsi="Calibri" w:cs="Calibri"/>
          <w:sz w:val="22"/>
          <w:szCs w:val="22"/>
        </w:rPr>
        <w:t xml:space="preserve"> – </w:t>
      </w:r>
    </w:p>
    <w:p w:rsidR="00CF10D0" w:rsidRDefault="00CF10D0" w:rsidP="001B46D2">
      <w:pPr>
        <w:pStyle w:val="p2"/>
        <w:spacing w:line="280" w:lineRule="exact"/>
        <w:rPr>
          <w:rFonts w:ascii="Calibri" w:hAnsi="Calibri" w:cs="Calibri"/>
          <w:sz w:val="22"/>
          <w:szCs w:val="22"/>
        </w:rPr>
      </w:pPr>
      <w:r>
        <w:rPr>
          <w:rFonts w:ascii="Calibri" w:hAnsi="Calibri" w:cs="Calibri"/>
          <w:sz w:val="22"/>
          <w:szCs w:val="22"/>
        </w:rPr>
        <w:tab/>
        <w:t xml:space="preserve">Spring - </w:t>
      </w:r>
      <w:r w:rsidR="00AC4DF5">
        <w:rPr>
          <w:rFonts w:ascii="Calibri" w:hAnsi="Calibri" w:cs="Calibri"/>
          <w:sz w:val="22"/>
          <w:szCs w:val="22"/>
        </w:rPr>
        <w:t>during spring break</w:t>
      </w:r>
    </w:p>
    <w:p w:rsidR="001B46D2" w:rsidRDefault="00CF10D0" w:rsidP="001B46D2">
      <w:pPr>
        <w:pStyle w:val="p2"/>
        <w:spacing w:line="280" w:lineRule="exact"/>
        <w:rPr>
          <w:rFonts w:ascii="Calibri" w:hAnsi="Calibri" w:cs="Calibri"/>
          <w:sz w:val="22"/>
          <w:szCs w:val="22"/>
        </w:rPr>
      </w:pPr>
      <w:r>
        <w:rPr>
          <w:rFonts w:ascii="Calibri" w:hAnsi="Calibri" w:cs="Calibri"/>
          <w:sz w:val="22"/>
          <w:szCs w:val="22"/>
        </w:rPr>
        <w:tab/>
        <w:t>Fall - before Labor Day</w:t>
      </w:r>
    </w:p>
    <w:p w:rsidR="00CF10D0" w:rsidRDefault="00CF10D0" w:rsidP="001B46D2">
      <w:pPr>
        <w:pStyle w:val="p2"/>
        <w:spacing w:line="280" w:lineRule="exact"/>
        <w:rPr>
          <w:rFonts w:ascii="Calibri" w:hAnsi="Calibri" w:cs="Calibri"/>
          <w:sz w:val="22"/>
          <w:szCs w:val="22"/>
        </w:rPr>
      </w:pPr>
      <w:r w:rsidRPr="00CF10D0">
        <w:rPr>
          <w:rFonts w:ascii="Calibri" w:hAnsi="Calibri" w:cs="Calibri"/>
          <w:b/>
          <w:sz w:val="22"/>
          <w:szCs w:val="22"/>
          <w:u w:val="single"/>
        </w:rPr>
        <w:t>Practice</w:t>
      </w:r>
      <w:r>
        <w:rPr>
          <w:rFonts w:ascii="Calibri" w:hAnsi="Calibri" w:cs="Calibri"/>
          <w:sz w:val="22"/>
          <w:szCs w:val="22"/>
        </w:rPr>
        <w:t xml:space="preserve"> is two hours per week at SVVSD schools Monday-Friday evening and </w:t>
      </w:r>
      <w:r w:rsidR="00AC4DF5" w:rsidRPr="00CF10D0">
        <w:rPr>
          <w:rFonts w:ascii="Calibri" w:hAnsi="Calibri" w:cs="Calibri"/>
          <w:sz w:val="22"/>
          <w:szCs w:val="22"/>
        </w:rPr>
        <w:t>begin</w:t>
      </w:r>
      <w:r>
        <w:rPr>
          <w:rFonts w:ascii="Calibri" w:hAnsi="Calibri" w:cs="Calibri"/>
          <w:sz w:val="22"/>
          <w:szCs w:val="22"/>
        </w:rPr>
        <w:t xml:space="preserve"> – </w:t>
      </w:r>
    </w:p>
    <w:p w:rsidR="00CF10D0" w:rsidRDefault="00CF10D0" w:rsidP="001B46D2">
      <w:pPr>
        <w:pStyle w:val="p2"/>
        <w:spacing w:line="280" w:lineRule="exact"/>
        <w:rPr>
          <w:rFonts w:ascii="Calibri" w:hAnsi="Calibri" w:cs="Calibri"/>
          <w:sz w:val="22"/>
          <w:szCs w:val="22"/>
        </w:rPr>
      </w:pPr>
      <w:r>
        <w:rPr>
          <w:rFonts w:ascii="Calibri" w:hAnsi="Calibri" w:cs="Calibri"/>
          <w:sz w:val="22"/>
          <w:szCs w:val="22"/>
        </w:rPr>
        <w:tab/>
        <w:t xml:space="preserve">Spring - </w:t>
      </w:r>
      <w:r w:rsidR="00AC4DF5">
        <w:rPr>
          <w:rFonts w:ascii="Calibri" w:hAnsi="Calibri" w:cs="Calibri"/>
          <w:sz w:val="22"/>
          <w:szCs w:val="22"/>
        </w:rPr>
        <w:t>after SVVSD spring break</w:t>
      </w:r>
    </w:p>
    <w:p w:rsidR="001B46D2" w:rsidRDefault="00CF10D0" w:rsidP="001B46D2">
      <w:pPr>
        <w:pStyle w:val="p2"/>
        <w:spacing w:line="280" w:lineRule="exact"/>
        <w:rPr>
          <w:rFonts w:ascii="Calibri" w:hAnsi="Calibri" w:cs="Calibri"/>
          <w:sz w:val="22"/>
          <w:szCs w:val="22"/>
        </w:rPr>
      </w:pPr>
      <w:r>
        <w:rPr>
          <w:rFonts w:ascii="Calibri" w:hAnsi="Calibri" w:cs="Calibri"/>
          <w:sz w:val="22"/>
          <w:szCs w:val="22"/>
        </w:rPr>
        <w:tab/>
        <w:t xml:space="preserve">Fall - </w:t>
      </w:r>
      <w:r w:rsidR="00AC4DF5">
        <w:rPr>
          <w:rFonts w:ascii="Calibri" w:hAnsi="Calibri" w:cs="Calibri"/>
          <w:sz w:val="22"/>
          <w:szCs w:val="22"/>
        </w:rPr>
        <w:t>after Labor Day</w:t>
      </w:r>
      <w:r>
        <w:rPr>
          <w:rFonts w:ascii="Calibri" w:hAnsi="Calibri" w:cs="Calibri"/>
          <w:sz w:val="22"/>
          <w:szCs w:val="22"/>
        </w:rPr>
        <w:t>.</w:t>
      </w:r>
    </w:p>
    <w:p w:rsidR="00681022" w:rsidRDefault="001B46D2" w:rsidP="001B46D2">
      <w:pPr>
        <w:pStyle w:val="p2"/>
        <w:spacing w:line="280" w:lineRule="exact"/>
        <w:rPr>
          <w:rFonts w:ascii="Calibri" w:hAnsi="Calibri" w:cs="Calibri"/>
          <w:sz w:val="22"/>
          <w:szCs w:val="22"/>
        </w:rPr>
      </w:pPr>
      <w:r w:rsidRPr="00B47593">
        <w:rPr>
          <w:rFonts w:ascii="Calibri" w:hAnsi="Calibri" w:cs="Calibri"/>
          <w:b/>
          <w:sz w:val="22"/>
          <w:szCs w:val="22"/>
          <w:u w:val="single"/>
        </w:rPr>
        <w:t>Games</w:t>
      </w:r>
      <w:r w:rsidR="0009518F">
        <w:rPr>
          <w:rFonts w:ascii="Calibri" w:hAnsi="Calibri" w:cs="Calibri"/>
          <w:sz w:val="22"/>
          <w:szCs w:val="22"/>
        </w:rPr>
        <w:t xml:space="preserve"> </w:t>
      </w:r>
      <w:proofErr w:type="gramStart"/>
      <w:r w:rsidR="0009518F">
        <w:rPr>
          <w:rFonts w:ascii="Calibri" w:hAnsi="Calibri" w:cs="Calibri"/>
          <w:sz w:val="22"/>
          <w:szCs w:val="22"/>
        </w:rPr>
        <w:t>are played</w:t>
      </w:r>
      <w:proofErr w:type="gramEnd"/>
      <w:r w:rsidR="0009518F">
        <w:rPr>
          <w:rFonts w:ascii="Calibri" w:hAnsi="Calibri" w:cs="Calibri"/>
          <w:sz w:val="22"/>
          <w:szCs w:val="22"/>
        </w:rPr>
        <w:t xml:space="preserve"> on Saturdays at the </w:t>
      </w:r>
      <w:r>
        <w:rPr>
          <w:rFonts w:ascii="Calibri" w:hAnsi="Calibri" w:cs="Calibri"/>
          <w:sz w:val="22"/>
          <w:szCs w:val="22"/>
        </w:rPr>
        <w:t>Longmont</w:t>
      </w:r>
      <w:r w:rsidR="00681022">
        <w:rPr>
          <w:rFonts w:ascii="Calibri" w:hAnsi="Calibri" w:cs="Calibri"/>
          <w:sz w:val="22"/>
          <w:szCs w:val="22"/>
        </w:rPr>
        <w:t xml:space="preserve"> </w:t>
      </w:r>
      <w:r w:rsidR="0009518F">
        <w:rPr>
          <w:rFonts w:ascii="Calibri" w:hAnsi="Calibri" w:cs="Calibri"/>
          <w:sz w:val="22"/>
          <w:szCs w:val="22"/>
        </w:rPr>
        <w:t xml:space="preserve">Recreation Center </w:t>
      </w:r>
      <w:r w:rsidR="00681022">
        <w:rPr>
          <w:rFonts w:ascii="Calibri" w:hAnsi="Calibri" w:cs="Calibri"/>
          <w:sz w:val="22"/>
          <w:szCs w:val="22"/>
        </w:rPr>
        <w:t>beginning</w:t>
      </w:r>
    </w:p>
    <w:p w:rsidR="001B46D2" w:rsidRDefault="00681022" w:rsidP="001B46D2">
      <w:pPr>
        <w:pStyle w:val="p2"/>
        <w:spacing w:line="280" w:lineRule="exact"/>
        <w:rPr>
          <w:rFonts w:ascii="Calibri" w:hAnsi="Calibri" w:cs="Calibri"/>
          <w:sz w:val="22"/>
          <w:szCs w:val="22"/>
        </w:rPr>
      </w:pPr>
      <w:r>
        <w:rPr>
          <w:rFonts w:ascii="Calibri" w:hAnsi="Calibri" w:cs="Calibri"/>
          <w:sz w:val="22"/>
          <w:szCs w:val="22"/>
        </w:rPr>
        <w:tab/>
        <w:t>Spring –</w:t>
      </w:r>
      <w:r w:rsidR="0009518F">
        <w:rPr>
          <w:rFonts w:ascii="Calibri" w:hAnsi="Calibri" w:cs="Calibri"/>
          <w:sz w:val="22"/>
          <w:szCs w:val="22"/>
        </w:rPr>
        <w:t xml:space="preserve"> mid-April – weekend before Memorial Day (6 games)</w:t>
      </w:r>
    </w:p>
    <w:p w:rsidR="0009518F" w:rsidRPr="00B47593" w:rsidRDefault="0009518F" w:rsidP="001B46D2">
      <w:pPr>
        <w:pStyle w:val="p2"/>
        <w:spacing w:line="280" w:lineRule="exact"/>
        <w:rPr>
          <w:rFonts w:ascii="Calibri" w:hAnsi="Calibri" w:cs="Calibri"/>
          <w:sz w:val="22"/>
          <w:szCs w:val="22"/>
        </w:rPr>
      </w:pPr>
      <w:r>
        <w:rPr>
          <w:rFonts w:ascii="Calibri" w:hAnsi="Calibri" w:cs="Calibri"/>
          <w:sz w:val="22"/>
          <w:szCs w:val="22"/>
        </w:rPr>
        <w:tab/>
        <w:t>Fall – mid-September – end of October (7 games)</w:t>
      </w:r>
    </w:p>
    <w:p w:rsidR="001B46D2" w:rsidRPr="00B47593" w:rsidRDefault="001B46D2" w:rsidP="001B46D2">
      <w:pPr>
        <w:pStyle w:val="p2"/>
        <w:spacing w:line="280" w:lineRule="exact"/>
        <w:rPr>
          <w:rFonts w:ascii="Calibri" w:hAnsi="Calibri" w:cs="Calibri"/>
          <w:sz w:val="22"/>
          <w:szCs w:val="22"/>
        </w:rPr>
      </w:pPr>
    </w:p>
    <w:p w:rsidR="001B46D2" w:rsidRPr="001444C4" w:rsidRDefault="001B46D2" w:rsidP="001B46D2">
      <w:pPr>
        <w:pStyle w:val="NoSpacing"/>
        <w:rPr>
          <w:b/>
          <w:u w:val="single"/>
        </w:rPr>
      </w:pPr>
      <w:r w:rsidRPr="001444C4">
        <w:rPr>
          <w:b/>
          <w:u w:val="single"/>
        </w:rPr>
        <w:t>Practice Time</w:t>
      </w:r>
    </w:p>
    <w:p w:rsidR="001B46D2" w:rsidRPr="004020BB" w:rsidRDefault="001B46D2" w:rsidP="001B46D2">
      <w:pPr>
        <w:pStyle w:val="NoSpacing"/>
      </w:pPr>
      <w:r w:rsidRPr="004020BB">
        <w:t xml:space="preserve">Teams are limited to two hours of practice time per week.  Practice time </w:t>
      </w:r>
      <w:proofErr w:type="gramStart"/>
      <w:r w:rsidRPr="004020BB">
        <w:t>will be reserved</w:t>
      </w:r>
      <w:proofErr w:type="gramEnd"/>
      <w:r w:rsidRPr="004020BB">
        <w:t xml:space="preserve"> at local</w:t>
      </w:r>
    </w:p>
    <w:p w:rsidR="001B46D2" w:rsidRPr="004020BB" w:rsidRDefault="001B46D2" w:rsidP="001B46D2">
      <w:pPr>
        <w:pStyle w:val="NoSpacing"/>
      </w:pPr>
      <w:proofErr w:type="gramStart"/>
      <w:r w:rsidRPr="004020BB">
        <w:t>school</w:t>
      </w:r>
      <w:proofErr w:type="gramEnd"/>
      <w:r w:rsidRPr="004020BB">
        <w:t xml:space="preserve"> sites.  However, due to available times and coach's availability, Recreation Services </w:t>
      </w:r>
    </w:p>
    <w:p w:rsidR="001B46D2" w:rsidRPr="004020BB" w:rsidRDefault="001B46D2" w:rsidP="001B46D2">
      <w:pPr>
        <w:pStyle w:val="NoSpacing"/>
      </w:pPr>
      <w:proofErr w:type="gramStart"/>
      <w:r w:rsidRPr="004020BB">
        <w:t>cannot</w:t>
      </w:r>
      <w:proofErr w:type="gramEnd"/>
      <w:r w:rsidRPr="004020BB">
        <w:t xml:space="preserve"> guarantee that adequate practice time will be available at every school site.  Teams cannot </w:t>
      </w:r>
    </w:p>
    <w:p w:rsidR="001B46D2" w:rsidRPr="004020BB" w:rsidRDefault="001B46D2" w:rsidP="001B46D2">
      <w:pPr>
        <w:pStyle w:val="NoSpacing"/>
      </w:pPr>
      <w:proofErr w:type="gramStart"/>
      <w:r w:rsidRPr="004020BB">
        <w:t>practice</w:t>
      </w:r>
      <w:proofErr w:type="gramEnd"/>
      <w:r w:rsidRPr="004020BB">
        <w:t xml:space="preserve"> on “no school” days nor days indicated by the school as “no-use” due to conferences or </w:t>
      </w:r>
    </w:p>
    <w:p w:rsidR="001B46D2" w:rsidRPr="004020BB" w:rsidRDefault="001B46D2" w:rsidP="001B46D2">
      <w:pPr>
        <w:pStyle w:val="NoSpacing"/>
      </w:pPr>
      <w:proofErr w:type="gramStart"/>
      <w:r w:rsidRPr="004020BB">
        <w:t>events</w:t>
      </w:r>
      <w:proofErr w:type="gramEnd"/>
      <w:r w:rsidRPr="004020BB">
        <w:t xml:space="preserve"> in their gym.  </w:t>
      </w:r>
      <w:proofErr w:type="gramStart"/>
      <w:r w:rsidRPr="004020BB">
        <w:t>These practices will not be rescheduled by the City of Longmont or the St</w:t>
      </w:r>
      <w:proofErr w:type="gramEnd"/>
      <w:r w:rsidRPr="004020BB">
        <w:t xml:space="preserve">. </w:t>
      </w:r>
    </w:p>
    <w:p w:rsidR="001B46D2" w:rsidRPr="004020BB" w:rsidRDefault="001B46D2" w:rsidP="001B46D2">
      <w:pPr>
        <w:pStyle w:val="NoSpacing"/>
      </w:pPr>
      <w:proofErr w:type="spellStart"/>
      <w:r w:rsidRPr="004020BB">
        <w:t>Vrain</w:t>
      </w:r>
      <w:proofErr w:type="spellEnd"/>
      <w:r w:rsidRPr="004020BB">
        <w:t xml:space="preserve"> Valle</w:t>
      </w:r>
      <w:r>
        <w:t>y School District.  Teams CANNOT</w:t>
      </w:r>
      <w:r w:rsidRPr="004020BB">
        <w:t xml:space="preserve"> </w:t>
      </w:r>
      <w:r>
        <w:t xml:space="preserve">hold </w:t>
      </w:r>
      <w:r w:rsidRPr="004020BB">
        <w:t>practice before</w:t>
      </w:r>
      <w:r>
        <w:t xml:space="preserve"> their scheduled</w:t>
      </w:r>
      <w:r w:rsidRPr="004020BB">
        <w:t xml:space="preserve"> game at the Longmont Recreation Center.  </w:t>
      </w:r>
    </w:p>
    <w:p w:rsidR="001B46D2" w:rsidRDefault="001B46D2" w:rsidP="001B46D2">
      <w:pPr>
        <w:pStyle w:val="NoSpacing"/>
        <w:rPr>
          <w:rFonts w:cs="Calibri"/>
        </w:rPr>
      </w:pPr>
    </w:p>
    <w:p w:rsidR="0009518F" w:rsidRDefault="0009518F" w:rsidP="00DE11A7">
      <w:pPr>
        <w:rPr>
          <w:rFonts w:ascii="Calibri" w:hAnsi="Calibri" w:cs="Calibri"/>
          <w:b/>
          <w:u w:val="single"/>
        </w:rPr>
      </w:pPr>
    </w:p>
    <w:p w:rsidR="0009518F" w:rsidRDefault="00DE11A7" w:rsidP="00DE11A7">
      <w:pPr>
        <w:rPr>
          <w:rFonts w:ascii="Calibri" w:hAnsi="Calibri" w:cs="Calibri"/>
          <w:b/>
          <w:u w:val="single"/>
        </w:rPr>
      </w:pPr>
      <w:bookmarkStart w:id="0" w:name="_GoBack"/>
      <w:bookmarkEnd w:id="0"/>
      <w:r w:rsidRPr="00B025F9">
        <w:rPr>
          <w:rFonts w:ascii="Calibri" w:hAnsi="Calibri" w:cs="Calibri"/>
          <w:b/>
          <w:u w:val="single"/>
        </w:rPr>
        <w:lastRenderedPageBreak/>
        <w:t>Player Equipment and Uniform</w:t>
      </w:r>
    </w:p>
    <w:p w:rsidR="00DE11A7" w:rsidRPr="0094039C" w:rsidRDefault="0009518F" w:rsidP="00DE11A7">
      <w:pPr>
        <w:rPr>
          <w:rFonts w:ascii="Calibri" w:hAnsi="Calibri" w:cs="Calibri"/>
          <w:u w:val="single"/>
        </w:rPr>
      </w:pPr>
      <w:r>
        <w:rPr>
          <w:rFonts w:ascii="Calibri" w:hAnsi="Calibri" w:cs="Calibri"/>
          <w:b/>
        </w:rPr>
        <w:t>N</w:t>
      </w:r>
      <w:r w:rsidR="00DE11A7" w:rsidRPr="00B025F9">
        <w:rPr>
          <w:rFonts w:ascii="Calibri" w:hAnsi="Calibri" w:cs="Calibri"/>
          <w:b/>
        </w:rPr>
        <w:t>O JEWELRY –</w:t>
      </w:r>
      <w:r w:rsidR="00DE11A7" w:rsidRPr="00B025F9">
        <w:rPr>
          <w:rFonts w:ascii="Calibri" w:hAnsi="Calibri" w:cs="Calibri"/>
          <w:b/>
          <w:i/>
        </w:rPr>
        <w:t xml:space="preserve"> </w:t>
      </w:r>
      <w:r w:rsidR="00DE11A7" w:rsidRPr="0094039C">
        <w:rPr>
          <w:rFonts w:ascii="Calibri" w:hAnsi="Calibri" w:cs="Calibri"/>
          <w:i/>
        </w:rPr>
        <w:t xml:space="preserve">absolutely no earrings, facial jewelry, bracelets, necklaces, pins, watches, rings or other exposed items(including hair jewelry) that are judged to be hazardous or potentially dangerous by the game officials or supervisors can be worn during practices or games. </w:t>
      </w:r>
      <w:r w:rsidR="00DE11A7" w:rsidRPr="0094039C">
        <w:rPr>
          <w:rFonts w:ascii="Calibri" w:hAnsi="Calibri" w:cs="Calibri"/>
        </w:rPr>
        <w:t xml:space="preserve">Medical alert medals </w:t>
      </w:r>
      <w:proofErr w:type="gramStart"/>
      <w:r w:rsidR="00DE11A7" w:rsidRPr="0094039C">
        <w:rPr>
          <w:rFonts w:ascii="Calibri" w:hAnsi="Calibri" w:cs="Calibri"/>
        </w:rPr>
        <w:t>are not considered</w:t>
      </w:r>
      <w:proofErr w:type="gramEnd"/>
      <w:r w:rsidR="00DE11A7" w:rsidRPr="0094039C">
        <w:rPr>
          <w:rFonts w:ascii="Calibri" w:hAnsi="Calibri" w:cs="Calibri"/>
        </w:rPr>
        <w:t xml:space="preserve"> jewelry and must be taped to the body – the alert may be visible.  Religious medals </w:t>
      </w:r>
      <w:proofErr w:type="gramStart"/>
      <w:r w:rsidR="00DE11A7" w:rsidRPr="0094039C">
        <w:rPr>
          <w:rFonts w:ascii="Calibri" w:hAnsi="Calibri" w:cs="Calibri"/>
        </w:rPr>
        <w:t>are not considered</w:t>
      </w:r>
      <w:proofErr w:type="gramEnd"/>
      <w:r w:rsidR="00DE11A7" w:rsidRPr="0094039C">
        <w:rPr>
          <w:rFonts w:ascii="Calibri" w:hAnsi="Calibri" w:cs="Calibri"/>
        </w:rPr>
        <w:t xml:space="preserve"> jewelry and must be worn under the uniform and taped to the body.</w:t>
      </w:r>
    </w:p>
    <w:p w:rsidR="00DE11A7" w:rsidRPr="00B025F9" w:rsidRDefault="00DE11A7" w:rsidP="00DE11A7">
      <w:pPr>
        <w:rPr>
          <w:rFonts w:ascii="Calibri" w:hAnsi="Calibri" w:cs="Calibri"/>
        </w:rPr>
      </w:pPr>
      <w:r w:rsidRPr="00B025F9">
        <w:rPr>
          <w:rFonts w:ascii="Calibri" w:hAnsi="Calibri" w:cs="Calibri"/>
          <w:b/>
        </w:rPr>
        <w:t xml:space="preserve">Legal Uniform:  </w:t>
      </w:r>
      <w:r w:rsidRPr="00B025F9">
        <w:rPr>
          <w:rFonts w:ascii="Calibri" w:hAnsi="Calibri" w:cs="Calibri"/>
        </w:rPr>
        <w:t>All teammates shall wear like colored shirts with the following restrictions:</w:t>
      </w:r>
    </w:p>
    <w:p w:rsidR="00DE11A7" w:rsidRPr="00B025F9" w:rsidRDefault="00DE11A7" w:rsidP="00DE11A7">
      <w:pPr>
        <w:numPr>
          <w:ilvl w:val="0"/>
          <w:numId w:val="3"/>
        </w:numPr>
        <w:spacing w:after="0" w:line="240" w:lineRule="auto"/>
        <w:rPr>
          <w:rFonts w:ascii="Calibri" w:hAnsi="Calibri" w:cs="Calibri"/>
        </w:rPr>
      </w:pPr>
      <w:r w:rsidRPr="00B025F9">
        <w:rPr>
          <w:rFonts w:ascii="Calibri" w:hAnsi="Calibri" w:cs="Calibri"/>
        </w:rPr>
        <w:t>The uniform top must hang below or be tucked into the waistband of the uniform bottom when the player is standing upright.</w:t>
      </w:r>
    </w:p>
    <w:p w:rsidR="00DE11A7" w:rsidRPr="00B025F9" w:rsidRDefault="00DE11A7" w:rsidP="00DE11A7">
      <w:pPr>
        <w:numPr>
          <w:ilvl w:val="0"/>
          <w:numId w:val="3"/>
        </w:numPr>
        <w:spacing w:after="0" w:line="240" w:lineRule="auto"/>
        <w:rPr>
          <w:rFonts w:ascii="Calibri" w:hAnsi="Calibri" w:cs="Calibri"/>
          <w:highlight w:val="yellow"/>
        </w:rPr>
      </w:pPr>
      <w:r w:rsidRPr="00B025F9">
        <w:rPr>
          <w:rFonts w:ascii="Calibri" w:hAnsi="Calibri" w:cs="Calibri"/>
          <w:highlight w:val="yellow"/>
        </w:rPr>
        <w:t xml:space="preserve">Players may use a soft </w:t>
      </w:r>
      <w:proofErr w:type="spellStart"/>
      <w:r w:rsidRPr="00B025F9">
        <w:rPr>
          <w:rFonts w:ascii="Calibri" w:hAnsi="Calibri" w:cs="Calibri"/>
          <w:highlight w:val="yellow"/>
        </w:rPr>
        <w:t>hairtie</w:t>
      </w:r>
      <w:proofErr w:type="spellEnd"/>
      <w:r w:rsidRPr="00B025F9">
        <w:rPr>
          <w:rFonts w:ascii="Calibri" w:hAnsi="Calibri" w:cs="Calibri"/>
          <w:highlight w:val="yellow"/>
        </w:rPr>
        <w:t xml:space="preserve"> to shorten their uniform.</w:t>
      </w:r>
    </w:p>
    <w:p w:rsidR="00DE11A7" w:rsidRPr="0009518F" w:rsidRDefault="00DE11A7" w:rsidP="00DE11A7">
      <w:pPr>
        <w:numPr>
          <w:ilvl w:val="0"/>
          <w:numId w:val="3"/>
        </w:numPr>
        <w:spacing w:after="0" w:line="240" w:lineRule="auto"/>
        <w:rPr>
          <w:rFonts w:ascii="Calibri" w:hAnsi="Calibri" w:cs="Calibri"/>
          <w:b/>
          <w:u w:val="single"/>
        </w:rPr>
      </w:pPr>
      <w:r w:rsidRPr="00B025F9">
        <w:rPr>
          <w:rFonts w:ascii="Calibri" w:hAnsi="Calibri" w:cs="Calibri"/>
        </w:rPr>
        <w:t>Players must wear athletic shoes.</w:t>
      </w:r>
    </w:p>
    <w:p w:rsidR="0094039C" w:rsidRDefault="0094039C" w:rsidP="0009518F">
      <w:pPr>
        <w:spacing w:after="0" w:line="240" w:lineRule="auto"/>
        <w:rPr>
          <w:rFonts w:ascii="Calibri" w:hAnsi="Calibri" w:cs="Calibri"/>
          <w:b/>
        </w:rPr>
      </w:pPr>
    </w:p>
    <w:p w:rsidR="0009518F" w:rsidRPr="00B025F9" w:rsidRDefault="0009518F" w:rsidP="0009518F">
      <w:pPr>
        <w:spacing w:after="0" w:line="240" w:lineRule="auto"/>
        <w:rPr>
          <w:rFonts w:ascii="Calibri" w:hAnsi="Calibri" w:cs="Calibri"/>
          <w:b/>
          <w:u w:val="single"/>
        </w:rPr>
      </w:pPr>
      <w:r w:rsidRPr="0009518F">
        <w:rPr>
          <w:rFonts w:ascii="Calibri" w:hAnsi="Calibri" w:cs="Calibri"/>
          <w:b/>
        </w:rPr>
        <w:t>Equipment:</w:t>
      </w:r>
      <w:r>
        <w:rPr>
          <w:rFonts w:ascii="Calibri" w:hAnsi="Calibri" w:cs="Calibri"/>
        </w:rPr>
        <w:t xml:space="preserve"> </w:t>
      </w:r>
    </w:p>
    <w:p w:rsidR="0009518F" w:rsidRPr="0009518F" w:rsidRDefault="0009518F" w:rsidP="0009518F">
      <w:pPr>
        <w:pStyle w:val="ListParagraph"/>
        <w:numPr>
          <w:ilvl w:val="0"/>
          <w:numId w:val="4"/>
        </w:numPr>
        <w:spacing w:after="0" w:line="240" w:lineRule="auto"/>
        <w:rPr>
          <w:rFonts w:ascii="Calibri" w:hAnsi="Calibri" w:cs="Calibri"/>
        </w:rPr>
      </w:pPr>
      <w:r w:rsidRPr="0009518F">
        <w:rPr>
          <w:rFonts w:ascii="Calibri" w:hAnsi="Calibri" w:cs="Calibri"/>
        </w:rPr>
        <w:t xml:space="preserve">A guard, cast or brace made of unyielding leather, plaster, pliable (soft) plastic, metal or any other had substance shall not be worn on the hand, finger, wrist or forearm, even though covered with soft padding.  Knee and ankle braces, which are unaltered from the manufacturer’s design, do not require any additional padding.  Any equipment that in the judgment of the referee increases a player’s advantage or presents a safety concern </w:t>
      </w:r>
      <w:proofErr w:type="gramStart"/>
      <w:r w:rsidRPr="0009518F">
        <w:rPr>
          <w:rFonts w:ascii="Calibri" w:hAnsi="Calibri" w:cs="Calibri"/>
        </w:rPr>
        <w:t>is prohibited</w:t>
      </w:r>
      <w:proofErr w:type="gramEnd"/>
      <w:r w:rsidRPr="0009518F">
        <w:rPr>
          <w:rFonts w:ascii="Calibri" w:hAnsi="Calibri" w:cs="Calibri"/>
        </w:rPr>
        <w:t>.</w:t>
      </w:r>
    </w:p>
    <w:p w:rsidR="0009518F" w:rsidRPr="00B025F9" w:rsidRDefault="0009518F" w:rsidP="0009518F">
      <w:pPr>
        <w:numPr>
          <w:ilvl w:val="0"/>
          <w:numId w:val="2"/>
        </w:numPr>
        <w:spacing w:after="0" w:line="240" w:lineRule="auto"/>
        <w:rPr>
          <w:rFonts w:ascii="Calibri" w:hAnsi="Calibri" w:cs="Calibri"/>
        </w:rPr>
      </w:pPr>
      <w:r w:rsidRPr="00B025F9">
        <w:rPr>
          <w:rFonts w:ascii="Calibri" w:hAnsi="Calibri" w:cs="Calibri"/>
        </w:rPr>
        <w:t xml:space="preserve">Hair devices made of soft material and no more than 2 inches wide </w:t>
      </w:r>
      <w:proofErr w:type="gramStart"/>
      <w:r w:rsidRPr="00B025F9">
        <w:rPr>
          <w:rFonts w:ascii="Calibri" w:hAnsi="Calibri" w:cs="Calibri"/>
        </w:rPr>
        <w:t>may be worn</w:t>
      </w:r>
      <w:proofErr w:type="gramEnd"/>
      <w:r w:rsidRPr="00B025F9">
        <w:rPr>
          <w:rFonts w:ascii="Calibri" w:hAnsi="Calibri" w:cs="Calibri"/>
        </w:rPr>
        <w:t xml:space="preserve">.  Bobby pins, flat clips and flat barrettes, unadorned and no longer than 2 inches, </w:t>
      </w:r>
      <w:proofErr w:type="gramStart"/>
      <w:r w:rsidRPr="00B025F9">
        <w:rPr>
          <w:rFonts w:ascii="Calibri" w:hAnsi="Calibri" w:cs="Calibri"/>
        </w:rPr>
        <w:t>are also allowed</w:t>
      </w:r>
      <w:proofErr w:type="gramEnd"/>
      <w:r w:rsidRPr="00B025F9">
        <w:rPr>
          <w:rFonts w:ascii="Calibri" w:hAnsi="Calibri" w:cs="Calibri"/>
        </w:rPr>
        <w:t xml:space="preserve">. </w:t>
      </w:r>
    </w:p>
    <w:p w:rsidR="0009518F" w:rsidRPr="00B025F9" w:rsidRDefault="0009518F" w:rsidP="0009518F">
      <w:pPr>
        <w:numPr>
          <w:ilvl w:val="0"/>
          <w:numId w:val="2"/>
        </w:numPr>
        <w:spacing w:after="0" w:line="240" w:lineRule="auto"/>
        <w:rPr>
          <w:rFonts w:ascii="Calibri" w:hAnsi="Calibri" w:cs="Calibri"/>
        </w:rPr>
      </w:pPr>
      <w:r w:rsidRPr="00B025F9">
        <w:rPr>
          <w:rFonts w:ascii="Calibri" w:hAnsi="Calibri" w:cs="Calibri"/>
        </w:rPr>
        <w:t>Players shall not wear body paint or glitter on their hair, face, uniform or body.</w:t>
      </w:r>
    </w:p>
    <w:p w:rsidR="001B46D2" w:rsidRDefault="001B46D2" w:rsidP="001B46D2">
      <w:pPr>
        <w:pStyle w:val="NoSpacing"/>
        <w:rPr>
          <w:rFonts w:cs="Calibri"/>
        </w:rPr>
      </w:pPr>
    </w:p>
    <w:p w:rsidR="001B46D2" w:rsidRPr="00241ABF" w:rsidRDefault="001B46D2" w:rsidP="001B46D2">
      <w:pPr>
        <w:pStyle w:val="NoSpacing"/>
        <w:rPr>
          <w:rFonts w:cs="Calibri"/>
        </w:rPr>
      </w:pPr>
      <w:r w:rsidRPr="001444C4">
        <w:rPr>
          <w:rFonts w:cs="Calibri"/>
          <w:b/>
          <w:u w:val="single"/>
        </w:rPr>
        <w:t>Individual Playing Times</w:t>
      </w:r>
      <w:r w:rsidRPr="004020BB">
        <w:rPr>
          <w:rFonts w:cs="Calibri"/>
        </w:rPr>
        <w:t xml:space="preserve"> – a team must have at least five (5) registered players present</w:t>
      </w:r>
      <w:r>
        <w:rPr>
          <w:rFonts w:cs="Calibri"/>
        </w:rPr>
        <w:t xml:space="preserve"> </w:t>
      </w:r>
      <w:r w:rsidRPr="004020BB">
        <w:rPr>
          <w:rFonts w:cs="Calibri"/>
        </w:rPr>
        <w:t xml:space="preserve">at the scheduled game time or a forfeit </w:t>
      </w:r>
      <w:proofErr w:type="gramStart"/>
      <w:r w:rsidRPr="004020BB">
        <w:rPr>
          <w:rFonts w:cs="Calibri"/>
        </w:rPr>
        <w:t>is called</w:t>
      </w:r>
      <w:proofErr w:type="gramEnd"/>
      <w:r w:rsidRPr="004020BB">
        <w:rPr>
          <w:rFonts w:cs="Calibri"/>
        </w:rPr>
        <w:t xml:space="preserve">.  Every player on the roster must play at least half of the game.  </w:t>
      </w:r>
      <w:proofErr w:type="gramStart"/>
      <w:r w:rsidRPr="004020BB">
        <w:rPr>
          <w:rFonts w:cs="Calibri"/>
        </w:rPr>
        <w:t>Issues regarding missed practices and discipline may be handled by the coaches</w:t>
      </w:r>
      <w:proofErr w:type="gramEnd"/>
      <w:r w:rsidRPr="004020BB">
        <w:rPr>
          <w:rFonts w:cs="Calibri"/>
        </w:rPr>
        <w:t xml:space="preserve">; however, they must be discussed with the players and parents prior to the season.  Violations of this rule may result in technical fouls and disciplinary action against offending coach. </w:t>
      </w:r>
    </w:p>
    <w:p w:rsidR="001B46D2" w:rsidRDefault="001B46D2" w:rsidP="001B46D2">
      <w:pPr>
        <w:pStyle w:val="NoSpacing"/>
        <w:rPr>
          <w:rFonts w:cs="Calibri"/>
        </w:rPr>
      </w:pPr>
    </w:p>
    <w:p w:rsidR="001B46D2" w:rsidRPr="004020BB" w:rsidRDefault="001B46D2" w:rsidP="001B46D2">
      <w:pPr>
        <w:pStyle w:val="NoSpacing"/>
        <w:rPr>
          <w:rFonts w:cs="Calibri"/>
        </w:rPr>
      </w:pPr>
      <w:r w:rsidRPr="0009518F">
        <w:rPr>
          <w:rFonts w:cs="Calibri"/>
          <w:b/>
          <w:u w:val="single"/>
        </w:rPr>
        <w:t>Blood Rule:</w:t>
      </w:r>
      <w:r w:rsidRPr="004020BB">
        <w:rPr>
          <w:rFonts w:cs="Calibri"/>
        </w:rPr>
        <w:t xml:space="preserve">  Any player who has an open wound must:</w:t>
      </w:r>
    </w:p>
    <w:p w:rsidR="001B46D2" w:rsidRPr="004020BB" w:rsidRDefault="001B46D2" w:rsidP="0094039C">
      <w:pPr>
        <w:pStyle w:val="NoSpacing"/>
        <w:numPr>
          <w:ilvl w:val="0"/>
          <w:numId w:val="5"/>
        </w:numPr>
        <w:rPr>
          <w:rFonts w:cs="Calibri"/>
        </w:rPr>
      </w:pPr>
      <w:r w:rsidRPr="004020BB">
        <w:rPr>
          <w:rFonts w:cs="Calibri"/>
        </w:rPr>
        <w:t xml:space="preserve">be removed from the game </w:t>
      </w:r>
    </w:p>
    <w:p w:rsidR="001B46D2" w:rsidRPr="004020BB" w:rsidRDefault="001B46D2" w:rsidP="0094039C">
      <w:pPr>
        <w:pStyle w:val="NoSpacing"/>
        <w:numPr>
          <w:ilvl w:val="0"/>
          <w:numId w:val="5"/>
        </w:numPr>
        <w:rPr>
          <w:rFonts w:cs="Calibri"/>
        </w:rPr>
      </w:pPr>
      <w:r w:rsidRPr="004020BB">
        <w:rPr>
          <w:rFonts w:cs="Calibri"/>
        </w:rPr>
        <w:t>stop all blood flow</w:t>
      </w:r>
    </w:p>
    <w:p w:rsidR="001B46D2" w:rsidRPr="004020BB" w:rsidRDefault="001B46D2" w:rsidP="0094039C">
      <w:pPr>
        <w:pStyle w:val="NoSpacing"/>
        <w:numPr>
          <w:ilvl w:val="0"/>
          <w:numId w:val="5"/>
        </w:numPr>
        <w:rPr>
          <w:rFonts w:cs="Calibri"/>
        </w:rPr>
      </w:pPr>
      <w:r w:rsidRPr="004020BB">
        <w:rPr>
          <w:rFonts w:cs="Calibri"/>
        </w:rPr>
        <w:t>cover the open wound</w:t>
      </w:r>
    </w:p>
    <w:p w:rsidR="001B46D2" w:rsidRDefault="001B46D2" w:rsidP="0094039C">
      <w:pPr>
        <w:pStyle w:val="NoSpacing"/>
        <w:numPr>
          <w:ilvl w:val="0"/>
          <w:numId w:val="5"/>
        </w:numPr>
        <w:rPr>
          <w:rFonts w:cs="Calibri"/>
        </w:rPr>
      </w:pPr>
      <w:proofErr w:type="gramStart"/>
      <w:r w:rsidRPr="004020BB">
        <w:rPr>
          <w:rFonts w:cs="Calibri"/>
        </w:rPr>
        <w:t>change</w:t>
      </w:r>
      <w:proofErr w:type="gramEnd"/>
      <w:r w:rsidRPr="004020BB">
        <w:rPr>
          <w:rFonts w:cs="Calibri"/>
        </w:rPr>
        <w:t xml:space="preserve"> any clothing that has blood on it before re-entering the game.</w:t>
      </w:r>
    </w:p>
    <w:p w:rsidR="001B46D2" w:rsidRDefault="001B46D2" w:rsidP="001B46D2">
      <w:pPr>
        <w:pStyle w:val="NoSpacing"/>
        <w:rPr>
          <w:rFonts w:cs="Calibri"/>
        </w:rPr>
      </w:pPr>
    </w:p>
    <w:p w:rsidR="001B46D2" w:rsidRPr="007A1EC5" w:rsidRDefault="001B46D2" w:rsidP="001B46D2">
      <w:pPr>
        <w:pStyle w:val="NoSpacing"/>
        <w:rPr>
          <w:rFonts w:cs="Calibri"/>
        </w:rPr>
      </w:pPr>
      <w:r w:rsidRPr="007A1EC5">
        <w:rPr>
          <w:rFonts w:cs="Calibri"/>
        </w:rPr>
        <w:t>Recreation Services will have bandages and ice on site on game days.  Coaches should have a first aid kit and a clean shirt/jersey on hand at games as well as at practices.</w:t>
      </w:r>
    </w:p>
    <w:p w:rsidR="001B46D2" w:rsidRDefault="001B46D2" w:rsidP="001B46D2">
      <w:pPr>
        <w:pStyle w:val="NoSpacing"/>
        <w:rPr>
          <w:rFonts w:cs="Calibri"/>
        </w:rPr>
      </w:pPr>
    </w:p>
    <w:p w:rsidR="0094039C" w:rsidRDefault="0094039C" w:rsidP="0094039C">
      <w:pPr>
        <w:pStyle w:val="NoSpacing"/>
        <w:rPr>
          <w:rFonts w:cs="Calibri"/>
          <w:b/>
          <w:sz w:val="28"/>
          <w:szCs w:val="28"/>
          <w:u w:val="single"/>
        </w:rPr>
      </w:pPr>
      <w:r>
        <w:rPr>
          <w:rFonts w:cs="Calibri"/>
          <w:b/>
          <w:sz w:val="28"/>
          <w:szCs w:val="28"/>
          <w:u w:val="single"/>
        </w:rPr>
        <w:t>Sportsmanship</w:t>
      </w:r>
    </w:p>
    <w:p w:rsidR="0094039C" w:rsidRDefault="0094039C" w:rsidP="0094039C">
      <w:pPr>
        <w:pStyle w:val="NoSpacing"/>
        <w:rPr>
          <w:rFonts w:cs="Calibri"/>
        </w:rPr>
      </w:pPr>
      <w:r>
        <w:rPr>
          <w:rFonts w:cs="Calibri"/>
          <w:i/>
        </w:rPr>
        <w:t xml:space="preserve">Recreation Services will not tolerate unsportsmanlike conduct by any player, coach, or spectator.  </w:t>
      </w:r>
      <w:r>
        <w:rPr>
          <w:rFonts w:cs="Calibri"/>
        </w:rPr>
        <w:t xml:space="preserve">Players and coaches violating this rule </w:t>
      </w:r>
      <w:proofErr w:type="gramStart"/>
      <w:r>
        <w:rPr>
          <w:rFonts w:cs="Calibri"/>
        </w:rPr>
        <w:t>will be given</w:t>
      </w:r>
      <w:proofErr w:type="gramEnd"/>
      <w:r>
        <w:rPr>
          <w:rFonts w:cs="Calibri"/>
        </w:rPr>
        <w:t xml:space="preserve"> an unsportsmanlike technical foul and could be escorted from the facility. Spectators violating this rule </w:t>
      </w:r>
      <w:proofErr w:type="gramStart"/>
      <w:r>
        <w:rPr>
          <w:rFonts w:cs="Calibri"/>
        </w:rPr>
        <w:t>will be escorted</w:t>
      </w:r>
      <w:proofErr w:type="gramEnd"/>
      <w:r>
        <w:rPr>
          <w:rFonts w:cs="Calibri"/>
        </w:rPr>
        <w:t xml:space="preserve"> from the gym and could be asked to leave the facility.  Any official or gym/facility supervisor can give an unsportsmanlike technical foul.  Unsportsmanlike conduct includes, but is not limited </w:t>
      </w:r>
      <w:proofErr w:type="gramStart"/>
      <w:r>
        <w:rPr>
          <w:rFonts w:cs="Calibri"/>
        </w:rPr>
        <w:t>to</w:t>
      </w:r>
      <w:proofErr w:type="gramEnd"/>
      <w:r>
        <w:rPr>
          <w:rFonts w:cs="Calibri"/>
        </w:rPr>
        <w:t>:</w:t>
      </w:r>
    </w:p>
    <w:p w:rsidR="0094039C" w:rsidRDefault="0094039C" w:rsidP="0094039C">
      <w:pPr>
        <w:pStyle w:val="NoSpacing"/>
        <w:rPr>
          <w:rFonts w:cs="Calibri"/>
        </w:rPr>
      </w:pPr>
      <w:r>
        <w:rPr>
          <w:rFonts w:cs="Calibri"/>
        </w:rPr>
        <w:t>●</w:t>
      </w:r>
      <w:r>
        <w:rPr>
          <w:rFonts w:cs="Calibri"/>
        </w:rPr>
        <w:tab/>
      </w:r>
      <w:proofErr w:type="gramStart"/>
      <w:r>
        <w:rPr>
          <w:rFonts w:cs="Calibri"/>
        </w:rPr>
        <w:t>Taunting</w:t>
      </w:r>
      <w:proofErr w:type="gramEnd"/>
      <w:r>
        <w:rPr>
          <w:rFonts w:cs="Calibri"/>
        </w:rPr>
        <w:t xml:space="preserve"> (“trash talking")</w:t>
      </w:r>
    </w:p>
    <w:p w:rsidR="0094039C" w:rsidRDefault="0094039C" w:rsidP="0094039C">
      <w:pPr>
        <w:pStyle w:val="NoSpacing"/>
        <w:rPr>
          <w:rFonts w:cs="Calibri"/>
        </w:rPr>
      </w:pPr>
      <w:r>
        <w:rPr>
          <w:rFonts w:cs="Calibri"/>
        </w:rPr>
        <w:lastRenderedPageBreak/>
        <w:t>●</w:t>
      </w:r>
      <w:r>
        <w:rPr>
          <w:rFonts w:cs="Calibri"/>
        </w:rPr>
        <w:tab/>
        <w:t>Using unnecessarily rough tactics in the play of the game</w:t>
      </w:r>
    </w:p>
    <w:p w:rsidR="0094039C" w:rsidRDefault="0094039C" w:rsidP="0094039C">
      <w:pPr>
        <w:pStyle w:val="NoSpacing"/>
        <w:rPr>
          <w:rFonts w:cs="Calibri"/>
        </w:rPr>
      </w:pPr>
      <w:r>
        <w:rPr>
          <w:rFonts w:cs="Calibri"/>
        </w:rPr>
        <w:t>●</w:t>
      </w:r>
      <w:r>
        <w:rPr>
          <w:rFonts w:cs="Calibri"/>
        </w:rPr>
        <w:tab/>
        <w:t>Shoving, striking or threatening an official, player or spectator</w:t>
      </w:r>
    </w:p>
    <w:p w:rsidR="0094039C" w:rsidRDefault="0094039C" w:rsidP="0094039C">
      <w:pPr>
        <w:pStyle w:val="NoSpacing"/>
        <w:rPr>
          <w:rFonts w:cs="Calibri"/>
        </w:rPr>
      </w:pPr>
      <w:r>
        <w:rPr>
          <w:rFonts w:cs="Calibri"/>
        </w:rPr>
        <w:t>●</w:t>
      </w:r>
      <w:r>
        <w:rPr>
          <w:rFonts w:cs="Calibri"/>
        </w:rPr>
        <w:tab/>
      </w:r>
      <w:proofErr w:type="gramStart"/>
      <w:r>
        <w:rPr>
          <w:rFonts w:cs="Calibri"/>
        </w:rPr>
        <w:t>Refusing</w:t>
      </w:r>
      <w:proofErr w:type="gramEnd"/>
      <w:r>
        <w:rPr>
          <w:rFonts w:cs="Calibri"/>
        </w:rPr>
        <w:t xml:space="preserve"> to abide by an official’s decision</w:t>
      </w:r>
    </w:p>
    <w:p w:rsidR="0094039C" w:rsidRDefault="0094039C" w:rsidP="0094039C">
      <w:pPr>
        <w:pStyle w:val="NoSpacing"/>
        <w:rPr>
          <w:rFonts w:cs="Calibri"/>
        </w:rPr>
      </w:pPr>
      <w:r>
        <w:rPr>
          <w:rFonts w:cs="Calibri"/>
        </w:rPr>
        <w:t>●</w:t>
      </w:r>
      <w:r>
        <w:rPr>
          <w:rFonts w:cs="Calibri"/>
        </w:rPr>
        <w:tab/>
        <w:t>Using obscene gestures</w:t>
      </w:r>
    </w:p>
    <w:p w:rsidR="0094039C" w:rsidRDefault="0094039C" w:rsidP="0094039C">
      <w:pPr>
        <w:pStyle w:val="NoSpacing"/>
        <w:rPr>
          <w:rFonts w:cs="Calibri"/>
        </w:rPr>
      </w:pPr>
      <w:r>
        <w:rPr>
          <w:rFonts w:cs="Calibri"/>
        </w:rPr>
        <w:t>●</w:t>
      </w:r>
      <w:r>
        <w:rPr>
          <w:rFonts w:cs="Calibri"/>
        </w:rPr>
        <w:tab/>
        <w:t>Using abusive verbal language</w:t>
      </w:r>
    </w:p>
    <w:p w:rsidR="0094039C" w:rsidRDefault="0094039C" w:rsidP="0094039C">
      <w:pPr>
        <w:pStyle w:val="NoSpacing"/>
        <w:rPr>
          <w:rFonts w:cs="Calibri"/>
        </w:rPr>
      </w:pPr>
    </w:p>
    <w:p w:rsidR="0094039C" w:rsidRDefault="0094039C" w:rsidP="0094039C">
      <w:pPr>
        <w:pStyle w:val="NoSpacing"/>
        <w:rPr>
          <w:rFonts w:cs="Calibri"/>
        </w:rPr>
      </w:pPr>
      <w:r>
        <w:rPr>
          <w:rFonts w:cs="Calibri"/>
        </w:rPr>
        <w:t xml:space="preserve">Coaches </w:t>
      </w:r>
      <w:proofErr w:type="gramStart"/>
      <w:r>
        <w:rPr>
          <w:rFonts w:cs="Calibri"/>
        </w:rPr>
        <w:t>are allowed</w:t>
      </w:r>
      <w:proofErr w:type="gramEnd"/>
      <w:r>
        <w:rPr>
          <w:rFonts w:cs="Calibri"/>
        </w:rPr>
        <w:t xml:space="preserve"> to stand unless they are given a warning to sit – the warning can be from a game official or the gym supervisor.  Effect:  A technical foul </w:t>
      </w:r>
      <w:proofErr w:type="gramStart"/>
      <w:r>
        <w:rPr>
          <w:rFonts w:cs="Calibri"/>
        </w:rPr>
        <w:t>will be called</w:t>
      </w:r>
      <w:proofErr w:type="gramEnd"/>
      <w:r>
        <w:rPr>
          <w:rFonts w:cs="Calibri"/>
        </w:rPr>
        <w:t xml:space="preserve"> on the coach.  Only registered players and two (2) coaches </w:t>
      </w:r>
      <w:proofErr w:type="gramStart"/>
      <w:r>
        <w:rPr>
          <w:rFonts w:cs="Calibri"/>
        </w:rPr>
        <w:t>are allowed</w:t>
      </w:r>
      <w:proofErr w:type="gramEnd"/>
      <w:r>
        <w:rPr>
          <w:rFonts w:cs="Calibri"/>
        </w:rPr>
        <w:t xml:space="preserve"> in the bench area.  All other spectators must sit in the stands.  </w:t>
      </w:r>
    </w:p>
    <w:p w:rsidR="0094039C" w:rsidRDefault="0094039C" w:rsidP="0094039C">
      <w:pPr>
        <w:pStyle w:val="NoSpacing"/>
        <w:rPr>
          <w:rFonts w:cs="Calibri"/>
        </w:rPr>
      </w:pPr>
    </w:p>
    <w:p w:rsidR="0094039C" w:rsidRDefault="0094039C" w:rsidP="0094039C">
      <w:pPr>
        <w:pStyle w:val="NoSpacing"/>
        <w:rPr>
          <w:rFonts w:cs="Calibri"/>
        </w:rPr>
      </w:pPr>
      <w:r>
        <w:rPr>
          <w:rFonts w:cs="Calibri"/>
        </w:rPr>
        <w:t>All City of Longmont employees have the authority to remove anyone demonstrating negative behavior, using foul language or actions judged to be detrimental to the goals of the program and its operations.</w:t>
      </w:r>
    </w:p>
    <w:p w:rsidR="001B46D2" w:rsidRDefault="001B46D2" w:rsidP="001B46D2">
      <w:pPr>
        <w:pStyle w:val="NoSpacing"/>
      </w:pPr>
    </w:p>
    <w:sectPr w:rsidR="001B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6FD"/>
    <w:multiLevelType w:val="hybridMultilevel"/>
    <w:tmpl w:val="DC16F8F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93C61"/>
    <w:multiLevelType w:val="hybridMultilevel"/>
    <w:tmpl w:val="F20E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0029D"/>
    <w:multiLevelType w:val="hybridMultilevel"/>
    <w:tmpl w:val="641C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0545A"/>
    <w:multiLevelType w:val="hybridMultilevel"/>
    <w:tmpl w:val="615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B015F"/>
    <w:multiLevelType w:val="hybridMultilevel"/>
    <w:tmpl w:val="852C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D2"/>
    <w:rsid w:val="0009518F"/>
    <w:rsid w:val="001444C4"/>
    <w:rsid w:val="001B46D2"/>
    <w:rsid w:val="0049447F"/>
    <w:rsid w:val="00551016"/>
    <w:rsid w:val="00563B16"/>
    <w:rsid w:val="00681022"/>
    <w:rsid w:val="0094039C"/>
    <w:rsid w:val="00AC4DF5"/>
    <w:rsid w:val="00CF10D0"/>
    <w:rsid w:val="00DE11A7"/>
    <w:rsid w:val="00F4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49D8"/>
  <w15:chartTrackingRefBased/>
  <w15:docId w15:val="{874ED8CE-BB58-4249-8EA9-B9042BCF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46D2"/>
    <w:pPr>
      <w:widowControl w:val="0"/>
      <w:spacing w:after="0" w:line="240" w:lineRule="auto"/>
      <w:ind w:left="720"/>
      <w:jc w:val="both"/>
    </w:pPr>
    <w:rPr>
      <w:rFonts w:ascii="Times New Roman" w:eastAsia="Times New Roman" w:hAnsi="Times New Roman" w:cs="Times New Roman"/>
      <w:snapToGrid w:val="0"/>
      <w:sz w:val="26"/>
      <w:szCs w:val="20"/>
    </w:rPr>
  </w:style>
  <w:style w:type="character" w:customStyle="1" w:styleId="BodyTextIndentChar">
    <w:name w:val="Body Text Indent Char"/>
    <w:basedOn w:val="DefaultParagraphFont"/>
    <w:link w:val="BodyTextIndent"/>
    <w:rsid w:val="001B46D2"/>
    <w:rPr>
      <w:rFonts w:ascii="Times New Roman" w:eastAsia="Times New Roman" w:hAnsi="Times New Roman" w:cs="Times New Roman"/>
      <w:snapToGrid w:val="0"/>
      <w:sz w:val="26"/>
      <w:szCs w:val="20"/>
    </w:rPr>
  </w:style>
  <w:style w:type="paragraph" w:customStyle="1" w:styleId="p2">
    <w:name w:val="p2"/>
    <w:basedOn w:val="Normal"/>
    <w:rsid w:val="001B46D2"/>
    <w:pPr>
      <w:widowControl w:val="0"/>
      <w:tabs>
        <w:tab w:val="left" w:pos="720"/>
      </w:tabs>
      <w:spacing w:after="0" w:line="280" w:lineRule="atLeast"/>
    </w:pPr>
    <w:rPr>
      <w:rFonts w:ascii="Times New Roman" w:eastAsia="Times New Roman" w:hAnsi="Times New Roman" w:cs="Times New Roman"/>
      <w:snapToGrid w:val="0"/>
      <w:sz w:val="24"/>
      <w:szCs w:val="20"/>
    </w:rPr>
  </w:style>
  <w:style w:type="paragraph" w:styleId="NoSpacing">
    <w:name w:val="No Spacing"/>
    <w:uiPriority w:val="1"/>
    <w:qFormat/>
    <w:rsid w:val="001B46D2"/>
    <w:pPr>
      <w:spacing w:after="0" w:line="240" w:lineRule="auto"/>
    </w:pPr>
  </w:style>
  <w:style w:type="paragraph" w:styleId="ListParagraph">
    <w:name w:val="List Paragraph"/>
    <w:basedOn w:val="Normal"/>
    <w:uiPriority w:val="34"/>
    <w:qFormat/>
    <w:rsid w:val="0009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Kingsley</dc:creator>
  <cp:keywords/>
  <dc:description/>
  <cp:lastModifiedBy>Rene Kingsley</cp:lastModifiedBy>
  <cp:revision>5</cp:revision>
  <dcterms:created xsi:type="dcterms:W3CDTF">2020-04-20T19:33:00Z</dcterms:created>
  <dcterms:modified xsi:type="dcterms:W3CDTF">2020-04-21T16:55:00Z</dcterms:modified>
</cp:coreProperties>
</file>